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593474F4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3B5DCC">
              <w:rPr>
                <w:rFonts w:ascii="Century Gothic" w:hAnsi="Century Gothic"/>
                <w:b/>
              </w:rPr>
              <w:t>AUSTRALIA 5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3B5DCC">
              <w:rPr>
                <w:rFonts w:ascii="Century Gothic" w:hAnsi="Century Gothic"/>
                <w:b/>
              </w:rPr>
              <w:t xml:space="preserve"> 5</w:t>
            </w:r>
            <w:r w:rsidR="00301013">
              <w:rPr>
                <w:rFonts w:ascii="Century Gothic" w:hAnsi="Century Gothic"/>
                <w:b/>
              </w:rPr>
              <w:t>.9.20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1ECC881A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57AC96A" w14:textId="111BD86A" w:rsidR="00897FB4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4E5B9D">
              <w:rPr>
                <w:rFonts w:ascii="Century Gothic" w:hAnsi="Century Gothic"/>
              </w:rPr>
              <w:t xml:space="preserve">Unit 7, Book </w:t>
            </w:r>
            <w:r w:rsidR="00E11FB4">
              <w:rPr>
                <w:rFonts w:ascii="Century Gothic" w:hAnsi="Century Gothic"/>
              </w:rPr>
              <w:t xml:space="preserve">2 – Capital Letters  </w:t>
            </w:r>
            <w:r w:rsidR="00E11FB4">
              <w:rPr>
                <w:rFonts w:ascii="Century Gothic" w:hAnsi="Century Gothic"/>
              </w:rPr>
              <w:t>P. Q, R, S, T</w:t>
            </w:r>
          </w:p>
          <w:p w14:paraId="4E3567E3" w14:textId="55D1EF59" w:rsidR="00C858AA" w:rsidRPr="00EB02D2" w:rsidRDefault="00E11FB4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3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278D6067" w14:textId="68A012CF" w:rsidR="00897FB4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4E5B9D">
              <w:rPr>
                <w:rFonts w:ascii="Century Gothic" w:hAnsi="Century Gothic"/>
              </w:rPr>
              <w:t>Unit 7, Book 2</w:t>
            </w:r>
            <w:r w:rsidR="00E11FB4">
              <w:rPr>
                <w:rFonts w:ascii="Century Gothic" w:hAnsi="Century Gothic"/>
              </w:rPr>
              <w:t xml:space="preserve"> – Capital Letters  </w:t>
            </w:r>
            <w:r w:rsidR="00E11FB4">
              <w:rPr>
                <w:rFonts w:ascii="Century Gothic" w:hAnsi="Century Gothic"/>
              </w:rPr>
              <w:t>U, V, W, X, Y, Z</w:t>
            </w:r>
          </w:p>
          <w:p w14:paraId="4E3567E6" w14:textId="6397CEAA" w:rsidR="00C858AA" w:rsidRPr="00EB02D2" w:rsidRDefault="00E11FB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3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77777777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4E3567E8" w14:textId="723D79B8" w:rsidR="00897FB4" w:rsidRPr="00EB02D2" w:rsidRDefault="00E11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color w:val="38761D"/>
              </w:rPr>
              <w:t>Over in Australia by Marianne Berkes</w:t>
            </w: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1BD7984D" w:rsidR="00BF1C26" w:rsidRDefault="00E11FB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8</w:t>
            </w:r>
            <w:r w:rsidR="00BF1C26">
              <w:rPr>
                <w:rFonts w:ascii="Century Gothic" w:hAnsi="Century Gothic"/>
              </w:rPr>
              <w:t>, Book 2</w:t>
            </w:r>
            <w:r>
              <w:rPr>
                <w:rFonts w:ascii="Century Gothic" w:hAnsi="Century Gothic"/>
              </w:rPr>
              <w:t xml:space="preserve"> – ea, ear, ead, hear, tear</w:t>
            </w:r>
          </w:p>
          <w:p w14:paraId="4E3567E9" w14:textId="74C38713" w:rsidR="00C858AA" w:rsidRPr="00EB02D2" w:rsidRDefault="00E11FB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3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3053FCA9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6705D45A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E11FB4">
              <w:rPr>
                <w:rFonts w:ascii="Century Gothic" w:hAnsi="Century Gothic"/>
              </w:rPr>
              <w:t>t 9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er, ir, ur, bird, hurt</w:t>
            </w:r>
          </w:p>
          <w:p w14:paraId="4E3567EC" w14:textId="6CDE7EA2" w:rsidR="00C858AA" w:rsidRPr="00EB02D2" w:rsidRDefault="00E11FB4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3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2D7733CB" w:rsidR="00BE3B63" w:rsidRPr="00EB02D2" w:rsidRDefault="00BE3B63" w:rsidP="004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301013">
              <w:rPr>
                <w:rFonts w:ascii="Century Gothic" w:hAnsi="Century Gothic"/>
                <w:b/>
              </w:rPr>
              <w:t xml:space="preserve"> AUSTRALIA </w:t>
            </w:r>
            <w:r w:rsidR="004E5B9D">
              <w:rPr>
                <w:rFonts w:ascii="Century Gothic" w:hAnsi="Century Gothic"/>
                <w:b/>
              </w:rPr>
              <w:t>POETRY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02950E37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77777777" w:rsidR="00EF4F1A" w:rsidRDefault="00D7500F" w:rsidP="00DF24F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47A91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DF24F3">
              <w:rPr>
                <w:rFonts w:ascii="Century Gothic" w:hAnsi="Century Gothic"/>
                <w:b/>
                <w:color w:val="FF0000"/>
              </w:rPr>
              <w:t>Poetry</w:t>
            </w:r>
          </w:p>
          <w:p w14:paraId="52E53D6C" w14:textId="521A4BBE" w:rsidR="00B11772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o </w:t>
            </w:r>
            <w:r w:rsidR="000E39E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compose and rehearse sentences orally</w:t>
            </w:r>
          </w:p>
          <w:p w14:paraId="3F723AEA" w14:textId="7A0657C2" w:rsidR="00B11772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2 –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I am learning to  plan and say out loud what I am going to write</w:t>
            </w:r>
          </w:p>
          <w:p w14:paraId="3E64BF2B" w14:textId="55B07111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6CEE6FDE" w14:textId="7F8FA53D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Demo writing - Using adjectives in poetry. </w:t>
            </w:r>
          </w:p>
          <w:p w14:paraId="3978372F" w14:textId="02B5A838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Over in Australia you will see</w:t>
            </w:r>
          </w:p>
          <w:p w14:paraId="0E031CAD" w14:textId="36E28109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… …. koalas</w:t>
            </w:r>
          </w:p>
          <w:p w14:paraId="3DAB984D" w14:textId="641A33A1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… ….  wombats </w:t>
            </w:r>
          </w:p>
          <w:p w14:paraId="0876C0CC" w14:textId="2A7D0A1E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Practise rehearsing sentences before writing them down, Reading and checking writing</w:t>
            </w:r>
          </w:p>
          <w:p w14:paraId="19F9DE31" w14:textId="65F20294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ACTIVITY –  Writing poems ‘Over in Australia’. Use two adjectives to describe each animal.</w:t>
            </w:r>
          </w:p>
          <w:p w14:paraId="1059E161" w14:textId="24BDF31E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Challenge – you can only use an adjective once.</w:t>
            </w:r>
          </w:p>
          <w:p w14:paraId="78DCEFED" w14:textId="3DB4A711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Sharing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poems so far with a partner.</w:t>
            </w:r>
          </w:p>
          <w:p w14:paraId="2DF4271C" w14:textId="42A2E691" w:rsidR="000E39E2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E3567F4" w14:textId="01092EF8" w:rsidR="00B11772" w:rsidRPr="00EB02D2" w:rsidRDefault="00B11772" w:rsidP="000E39E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7546" w:type="dxa"/>
          </w:tcPr>
          <w:p w14:paraId="2880C15D" w14:textId="0424E22B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304745">
              <w:rPr>
                <w:rFonts w:ascii="Century Gothic" w:hAnsi="Century Gothic"/>
                <w:b/>
                <w:color w:val="FF0000"/>
              </w:rPr>
              <w:t>Counting to 100, Maths Games</w:t>
            </w:r>
          </w:p>
          <w:p w14:paraId="160532A9" w14:textId="57CFE826" w:rsidR="005A151C" w:rsidRDefault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White Rose </w:t>
            </w:r>
          </w:p>
          <w:p w14:paraId="5E09EF5E" w14:textId="4B0230D9" w:rsidR="00294C3A" w:rsidRDefault="00294C3A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  <w:p w14:paraId="2FAEE721" w14:textId="77777777" w:rsidR="00294C3A" w:rsidRDefault="00294C3A" w:rsidP="00294C3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Year 3  . L.O- I am learning to add and subtract multiples of 100</w:t>
            </w:r>
          </w:p>
          <w:p w14:paraId="2E18C216" w14:textId="77777777" w:rsidR="00294C3A" w:rsidRDefault="00294C3A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  <w:p w14:paraId="4E3567F5" w14:textId="60A64553" w:rsidR="00CE0BD6" w:rsidRPr="00294C3A" w:rsidRDefault="00294C3A" w:rsidP="00DF24F3">
            <w:pPr>
              <w:widowControl w:val="0"/>
              <w:rPr>
                <w:rFonts w:ascii="Bradley Hand ITC" w:hAnsi="Bradley Hand ITC"/>
              </w:rPr>
            </w:pPr>
            <w:r w:rsidRPr="00294C3A">
              <w:rPr>
                <w:rFonts w:ascii="Bradley Hand ITC" w:hAnsi="Bradley Hand ITC"/>
              </w:rPr>
              <w:t xml:space="preserve">Year 2 </w:t>
            </w:r>
            <w:r w:rsidR="00DF24F3">
              <w:rPr>
                <w:rFonts w:ascii="Bradley Hand ITC" w:hAnsi="Bradley Hand ITC"/>
              </w:rPr>
              <w:t xml:space="preserve">  Assessment</w:t>
            </w:r>
            <w:r w:rsidR="0075457A">
              <w:rPr>
                <w:rFonts w:ascii="Bradley Hand ITC" w:hAnsi="Bradley Hand ITC"/>
              </w:rPr>
              <w:t xml:space="preserve"> Paper</w:t>
            </w:r>
            <w:bookmarkStart w:id="0" w:name="_GoBack"/>
            <w:bookmarkEnd w:id="0"/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77777777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DF24F3">
              <w:rPr>
                <w:rFonts w:ascii="Century Gothic" w:hAnsi="Century Gothic"/>
                <w:b/>
                <w:bCs/>
                <w:color w:val="FFC000"/>
              </w:rPr>
              <w:t>Poetry</w:t>
            </w:r>
          </w:p>
          <w:p w14:paraId="10D3F94C" w14:textId="37DD3E3B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o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use adverbs</w:t>
            </w:r>
          </w:p>
          <w:p w14:paraId="2F0F83D8" w14:textId="3871009B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2 – L.O- I am learning to  plan and say out loud what I am going to write</w:t>
            </w:r>
          </w:p>
          <w:p w14:paraId="0141C7E5" w14:textId="77777777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539E482C" w14:textId="069A5E22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Demo writing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, continuing Monday’s poem adding verbs and adverbs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to describe what each animal is doing.</w:t>
            </w:r>
          </w:p>
          <w:p w14:paraId="7A43B1B9" w14:textId="77777777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Over in Australia you will see</w:t>
            </w:r>
          </w:p>
          <w:p w14:paraId="12060789" w14:textId="672DFF66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… ….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K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oalas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….. ……</w:t>
            </w:r>
          </w:p>
          <w:p w14:paraId="0C5BDA08" w14:textId="60836412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… ….  wombats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…… ……</w:t>
            </w:r>
          </w:p>
          <w:p w14:paraId="3AC80E6B" w14:textId="6B19FAD1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Practise rehearsing sentences before writing them down, Reading and checking writing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.</w:t>
            </w:r>
          </w:p>
          <w:p w14:paraId="27DDEA7A" w14:textId="7DFF83F4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ACTIVITY –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Rewriting and adding more to our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poems ‘Over in Australia’. Use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verbs and adverbs for each animal to describe their actions. </w:t>
            </w:r>
          </w:p>
          <w:p w14:paraId="4904FB61" w14:textId="77777777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Challenge – you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can only use an adverb once.</w:t>
            </w:r>
          </w:p>
          <w:p w14:paraId="49429A8C" w14:textId="5F2C97EC" w:rsidR="000E39E2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Sharing poems so far with a partner.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009A290E" w14:textId="6FCB046F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2A6EAE">
              <w:rPr>
                <w:rFonts w:ascii="Bradley Hand ITC" w:hAnsi="Bradley Hand ITC"/>
              </w:rPr>
              <w:t xml:space="preserve">ear 3  </w:t>
            </w:r>
            <w:r w:rsidR="00BF1C26">
              <w:rPr>
                <w:rFonts w:ascii="Bradley Hand ITC" w:hAnsi="Bradley Hand ITC"/>
              </w:rPr>
              <w:t xml:space="preserve">. L.O- I am learning to </w:t>
            </w:r>
            <w:r w:rsidR="00294C3A">
              <w:rPr>
                <w:rFonts w:ascii="Bradley Hand ITC" w:hAnsi="Bradley Hand ITC"/>
              </w:rPr>
              <w:t>add and subtract 1s</w:t>
            </w:r>
          </w:p>
          <w:p w14:paraId="3525A0B4" w14:textId="77777777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4E3567F8" w14:textId="1D1CB0EA" w:rsidR="00CE0BD6" w:rsidRPr="00EB02D2" w:rsidRDefault="00DF24F3" w:rsidP="00BE3B63">
            <w:pPr>
              <w:widowControl w:val="0"/>
              <w:rPr>
                <w:rFonts w:ascii="Century Gothic" w:hAnsi="Century Gothic"/>
              </w:rPr>
            </w:pPr>
            <w:r w:rsidRPr="00294C3A">
              <w:rPr>
                <w:rFonts w:ascii="Bradley Hand ITC" w:hAnsi="Bradley Hand ITC"/>
              </w:rPr>
              <w:t xml:space="preserve">Year 2 </w:t>
            </w:r>
            <w:r>
              <w:rPr>
                <w:rFonts w:ascii="Bradley Hand ITC" w:hAnsi="Bradley Hand ITC"/>
              </w:rPr>
              <w:t>L.O- I am learning to know the addition and subtraction facts t0 20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35D3F7A1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4E5B9D">
              <w:rPr>
                <w:rFonts w:ascii="Century Gothic" w:hAnsi="Century Gothic"/>
                <w:b/>
                <w:color w:val="38761D"/>
              </w:rPr>
              <w:t>Poetry</w:t>
            </w:r>
          </w:p>
          <w:p w14:paraId="34A0DA1D" w14:textId="1805E465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</w:t>
            </w:r>
            <w:r w:rsidR="00472CA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proofread for spelling and punctuation errors</w:t>
            </w:r>
          </w:p>
          <w:p w14:paraId="19DC4FFF" w14:textId="3A7465B8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2 –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I am learning to 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proofread to check for errors</w:t>
            </w:r>
          </w:p>
          <w:p w14:paraId="33F5ABB9" w14:textId="4D6704F6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eop"/>
                <w:rFonts w:ascii="Bradley Hand ITC" w:hAnsi="Bradley Hand ITC" w:cs="Segoe UI"/>
                <w:color w:val="008080"/>
                <w:sz w:val="22"/>
                <w:szCs w:val="22"/>
              </w:rPr>
              <w:t> </w:t>
            </w:r>
            <w:r w:rsidR="000E39E2">
              <w:rPr>
                <w:rStyle w:val="eop"/>
                <w:rFonts w:ascii="Bradley Hand ITC" w:hAnsi="Bradley Hand ITC" w:cs="Segoe UI"/>
                <w:sz w:val="22"/>
                <w:szCs w:val="22"/>
              </w:rPr>
              <w:t xml:space="preserve">Recapping the use of the blue pens to improve spelling and punctuation. </w:t>
            </w:r>
          </w:p>
          <w:p w14:paraId="0436370D" w14:textId="5B115EEC" w:rsidR="000E39E2" w:rsidRPr="000E39E2" w:rsidRDefault="000E39E2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0E39E2">
              <w:rPr>
                <w:rStyle w:val="eop"/>
                <w:rFonts w:ascii="Bradley Hand ITC" w:hAnsi="Bradley Hand ITC"/>
              </w:rPr>
              <w:t>How else could we improve our poems? Can we add some alliteration?</w:t>
            </w:r>
          </w:p>
          <w:p w14:paraId="1AC00CB5" w14:textId="23E9420B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ACTIVITY-  </w:t>
            </w:r>
            <w:r w:rsidR="000E39E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improving poems and checking against a checklist</w:t>
            </w:r>
          </w:p>
          <w:p w14:paraId="4E3567FA" w14:textId="4B80CF25" w:rsidR="00897FB4" w:rsidRPr="00293DC0" w:rsidRDefault="00B572E7" w:rsidP="009F286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Sharing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poems and discussing how they have been improved.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1D4EDBE9" w14:textId="77777777" w:rsidR="00B572E7" w:rsidRPr="00EB02D2" w:rsidRDefault="00B572E7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</w:p>
          <w:p w14:paraId="42C3EFA9" w14:textId="62A8C093" w:rsidR="00C858AA" w:rsidRDefault="005A151C" w:rsidP="00C858A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C858AA">
              <w:rPr>
                <w:rFonts w:ascii="Bradley Hand ITC" w:hAnsi="Bradley Hand ITC"/>
              </w:rPr>
              <w:t xml:space="preserve">L.O- I am learning to </w:t>
            </w:r>
            <w:r w:rsidR="00294C3A">
              <w:rPr>
                <w:rFonts w:ascii="Bradley Hand ITC" w:hAnsi="Bradley Hand ITC"/>
              </w:rPr>
              <w:t xml:space="preserve">add and subtract 3 digit and 1 digit numbers </w:t>
            </w:r>
          </w:p>
          <w:p w14:paraId="7EF0B1B9" w14:textId="0F5FF7EF" w:rsidR="00294C3A" w:rsidRDefault="00294C3A" w:rsidP="00C858A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(not crossing 10)</w:t>
            </w:r>
          </w:p>
          <w:p w14:paraId="2E873DC6" w14:textId="70684951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16400F5B" w14:textId="5C72CE9A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BF1C26">
              <w:rPr>
                <w:rFonts w:ascii="Bradley Hand ITC" w:hAnsi="Bradley Hand ITC"/>
              </w:rPr>
              <w:t xml:space="preserve">ear 2 R- L.O- I am learning to </w:t>
            </w:r>
            <w:r w:rsidR="003D706B">
              <w:rPr>
                <w:rFonts w:ascii="Bradley Hand ITC" w:hAnsi="Bradley Hand ITC"/>
              </w:rPr>
              <w:t>check my calculations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49C69DC2" w:rsidR="00EE0F98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DF24F3">
              <w:rPr>
                <w:rFonts w:ascii="Century Gothic" w:hAnsi="Century Gothic"/>
                <w:b/>
                <w:color w:val="0000FF"/>
              </w:rPr>
              <w:t xml:space="preserve"> poetry </w:t>
            </w:r>
          </w:p>
          <w:p w14:paraId="5902E998" w14:textId="770C3A00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="00472CA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to 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increase the legibility, consistency and quality of my handwriting</w:t>
            </w:r>
          </w:p>
          <w:p w14:paraId="5977373D" w14:textId="0637EAF3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2 – L.O- I am learning to write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poetry</w:t>
            </w:r>
          </w:p>
          <w:p w14:paraId="039C8807" w14:textId="74C8C5B4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6D845B19" w14:textId="5AEA3D7F" w:rsidR="009F2862" w:rsidRDefault="00F9460B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Writing up poems using their very best handwriting. Write out the whole poem. </w:t>
            </w:r>
          </w:p>
          <w:p w14:paraId="22BDCF49" w14:textId="1887B43D" w:rsidR="009F2862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ACTIVITY-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rewriting poems, focusing on presentation and accuracy.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</w:p>
          <w:p w14:paraId="43306C6B" w14:textId="33BC1139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4E3567FD" w14:textId="24BAC362" w:rsidR="0035716C" w:rsidRPr="0035716C" w:rsidRDefault="0035716C" w:rsidP="00F9460B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PLENARY -  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Children to share poems with the class. Show on board.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5DB6DEB6" w14:textId="1E78E67D" w:rsidR="00294C3A" w:rsidRDefault="006A4E30" w:rsidP="00294C3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5A151C">
              <w:rPr>
                <w:rFonts w:ascii="Bradley Hand ITC" w:hAnsi="Bradley Hand ITC"/>
              </w:rPr>
              <w:t xml:space="preserve"> </w:t>
            </w:r>
            <w:r w:rsidR="00294C3A">
              <w:rPr>
                <w:rFonts w:ascii="Bradley Hand ITC" w:hAnsi="Bradley Hand ITC"/>
              </w:rPr>
              <w:t xml:space="preserve">I am learning to add and subtract 2 digit and 1 digit numbers </w:t>
            </w:r>
          </w:p>
          <w:p w14:paraId="4B8AE6ED" w14:textId="0D6E293A" w:rsidR="00294C3A" w:rsidRDefault="0075457A" w:rsidP="00294C3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</w:t>
            </w:r>
            <w:r w:rsidR="00294C3A">
              <w:rPr>
                <w:rFonts w:ascii="Bradley Hand ITC" w:hAnsi="Bradley Hand ITC"/>
              </w:rPr>
              <w:t>crossing 10)</w:t>
            </w:r>
          </w:p>
          <w:p w14:paraId="38DFA6DD" w14:textId="6D2AB121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37DD4C5" w14:textId="1E3170D5" w:rsidR="0060616D" w:rsidRPr="00EB02D2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</w:t>
            </w:r>
            <w:r w:rsidR="0060616D">
              <w:rPr>
                <w:rFonts w:ascii="Bradley Hand ITC" w:hAnsi="Bradley Hand ITC"/>
              </w:rPr>
              <w:t xml:space="preserve">  L.O – I am learning to </w:t>
            </w:r>
            <w:r w:rsidR="00DF24F3">
              <w:rPr>
                <w:rFonts w:ascii="Bradley Hand ITC" w:hAnsi="Bradley Hand ITC"/>
              </w:rPr>
              <w:t>compare number sentences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0C23E5FA" w14:textId="7805D8A7" w:rsidR="00294C3A" w:rsidRDefault="005A151C" w:rsidP="00294C3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294C3A">
              <w:rPr>
                <w:rFonts w:ascii="Bradley Hand ITC" w:hAnsi="Bradley Hand ITC"/>
              </w:rPr>
              <w:t>I am</w:t>
            </w:r>
            <w:r w:rsidR="0075457A">
              <w:rPr>
                <w:rFonts w:ascii="Bradley Hand ITC" w:hAnsi="Bradley Hand ITC"/>
              </w:rPr>
              <w:t xml:space="preserve"> learning to add and subtract 3 </w:t>
            </w:r>
            <w:r w:rsidR="00294C3A">
              <w:rPr>
                <w:rFonts w:ascii="Bradley Hand ITC" w:hAnsi="Bradley Hand ITC"/>
              </w:rPr>
              <w:t xml:space="preserve">digit and 1 digit numbers </w:t>
            </w:r>
          </w:p>
          <w:p w14:paraId="583A5BD2" w14:textId="03853816" w:rsidR="00294C3A" w:rsidRDefault="0075457A" w:rsidP="00294C3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</w:t>
            </w:r>
            <w:r w:rsidR="00294C3A">
              <w:rPr>
                <w:rFonts w:ascii="Bradley Hand ITC" w:hAnsi="Bradley Hand ITC"/>
              </w:rPr>
              <w:t xml:space="preserve"> crossing 10)</w:t>
            </w:r>
          </w:p>
          <w:p w14:paraId="58834586" w14:textId="3AE21EB6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F0F1AB8" w14:textId="470B21F2" w:rsidR="005A151C" w:rsidRPr="00EB02D2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R- </w:t>
            </w:r>
            <w:r w:rsidR="00BF1C26">
              <w:rPr>
                <w:rFonts w:ascii="Bradley Hand ITC" w:hAnsi="Bradley Hand ITC"/>
              </w:rPr>
              <w:t xml:space="preserve">I am learning to </w:t>
            </w:r>
            <w:r w:rsidR="00DF24F3">
              <w:rPr>
                <w:rFonts w:ascii="Bradley Hand ITC" w:hAnsi="Bradley Hand ITC"/>
              </w:rPr>
              <w:t>know related facts.</w:t>
            </w:r>
          </w:p>
          <w:p w14:paraId="4E356801" w14:textId="3B3DE117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lastRenderedPageBreak/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0F33BAA4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Geography: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  <w:r w:rsidR="0031170E" w:rsidRPr="00C5466E">
              <w:rPr>
                <w:rFonts w:ascii="Century Gothic" w:hAnsi="Century Gothic"/>
              </w:rPr>
              <w:t>Australian Landmarks</w:t>
            </w:r>
            <w:r w:rsidR="0095324F" w:rsidRPr="00C5466E">
              <w:rPr>
                <w:rFonts w:ascii="Century Gothic" w:hAnsi="Century Gothic"/>
              </w:rPr>
              <w:t>-  Sydney Opera House</w:t>
            </w:r>
            <w:r w:rsidR="0092220D">
              <w:rPr>
                <w:rFonts w:ascii="Century Gothic" w:hAnsi="Century Gothic"/>
                <w:b/>
              </w:rPr>
              <w:t xml:space="preserve"> </w:t>
            </w:r>
          </w:p>
          <w:p w14:paraId="38D181F7" w14:textId="18B5F318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35AF660A">
              <w:rPr>
                <w:rFonts w:ascii="Century Gothic" w:hAnsi="Century Gothic"/>
                <w:b/>
                <w:bCs/>
              </w:rPr>
              <w:t>Art</w:t>
            </w:r>
            <w:r w:rsidR="00EB02D2" w:rsidRPr="35AF660A">
              <w:rPr>
                <w:rFonts w:ascii="Century Gothic" w:hAnsi="Century Gothic"/>
                <w:b/>
                <w:bCs/>
              </w:rPr>
              <w:t>:</w:t>
            </w:r>
            <w:r w:rsidR="00960735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BD324D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4E5B9D" w:rsidRPr="00C5466E">
              <w:rPr>
                <w:rFonts w:ascii="Century Gothic" w:hAnsi="Century Gothic"/>
                <w:bCs/>
              </w:rPr>
              <w:t>Aboriginal Dot Paintings</w:t>
            </w:r>
            <w:r w:rsidR="0092220D">
              <w:rPr>
                <w:noProof/>
              </w:rPr>
              <w:t xml:space="preserve"> </w:t>
            </w:r>
            <w:r w:rsidR="00DF24F3">
              <w:rPr>
                <w:noProof/>
              </w:rPr>
              <w:t xml:space="preserve">– Turtles  </w:t>
            </w:r>
            <w:r w:rsidR="00DF24F3">
              <w:rPr>
                <w:noProof/>
              </w:rPr>
              <w:drawing>
                <wp:inline distT="0" distB="0" distL="0" distR="0" wp14:anchorId="173BA841" wp14:editId="66B2727E">
                  <wp:extent cx="114300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04A51" w14:textId="08876B21" w:rsidR="00DC2318" w:rsidRPr="00EB02D2" w:rsidRDefault="00EB02D2" w:rsidP="00BF1C26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</w:p>
          <w:p w14:paraId="40559214" w14:textId="42FDF388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E5B9D" w:rsidRPr="00C5466E">
              <w:rPr>
                <w:rFonts w:ascii="Century Gothic" w:hAnsi="Century Gothic"/>
              </w:rPr>
              <w:t xml:space="preserve">Hands, Feet, Heart – Lesson </w:t>
            </w:r>
            <w:r w:rsidR="00DF24F3" w:rsidRPr="00C5466E">
              <w:rPr>
                <w:rFonts w:ascii="Century Gothic" w:hAnsi="Century Gothic"/>
              </w:rPr>
              <w:t>3</w:t>
            </w:r>
          </w:p>
          <w:p w14:paraId="2109FACC" w14:textId="0A892BF6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C5466E" w:rsidRPr="00C5466E">
              <w:rPr>
                <w:rFonts w:ascii="Century Gothic" w:hAnsi="Century Gothic"/>
              </w:rPr>
              <w:t xml:space="preserve">Fitness – 5 mins jogging/walking </w:t>
            </w:r>
            <w:r w:rsidR="00017EB5" w:rsidRPr="00C5466E">
              <w:rPr>
                <w:rFonts w:ascii="Century Gothic" w:hAnsi="Century Gothic"/>
              </w:rPr>
              <w:t>a day</w:t>
            </w:r>
            <w:r w:rsidR="00304745" w:rsidRPr="00C5466E">
              <w:rPr>
                <w:rFonts w:ascii="Century Gothic" w:hAnsi="Century Gothic"/>
              </w:rPr>
              <w:t>,  1 hour with the Sports Coach</w:t>
            </w:r>
            <w:r w:rsidR="00DF24F3" w:rsidRPr="00C5466E">
              <w:rPr>
                <w:rFonts w:ascii="Century Gothic" w:hAnsi="Century Gothic"/>
              </w:rPr>
              <w:t xml:space="preserve">, 30 mins with KA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2A7530B2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75457A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75457A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75457A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75457A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4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72250"/>
    <w:rsid w:val="000A26B1"/>
    <w:rsid w:val="000B3FE1"/>
    <w:rsid w:val="000B447A"/>
    <w:rsid w:val="000C5175"/>
    <w:rsid w:val="000D40EB"/>
    <w:rsid w:val="000E39E2"/>
    <w:rsid w:val="000E581E"/>
    <w:rsid w:val="00156CA8"/>
    <w:rsid w:val="001856AC"/>
    <w:rsid w:val="00192FDF"/>
    <w:rsid w:val="001A33D8"/>
    <w:rsid w:val="001E2BB1"/>
    <w:rsid w:val="0020100F"/>
    <w:rsid w:val="00232839"/>
    <w:rsid w:val="002559FF"/>
    <w:rsid w:val="002729F2"/>
    <w:rsid w:val="00293DC0"/>
    <w:rsid w:val="00293E6B"/>
    <w:rsid w:val="00294C3A"/>
    <w:rsid w:val="002A6EAE"/>
    <w:rsid w:val="00301013"/>
    <w:rsid w:val="00304745"/>
    <w:rsid w:val="0031170E"/>
    <w:rsid w:val="00326BE3"/>
    <w:rsid w:val="0035469B"/>
    <w:rsid w:val="0035716C"/>
    <w:rsid w:val="003B5DCC"/>
    <w:rsid w:val="003C1874"/>
    <w:rsid w:val="003D706B"/>
    <w:rsid w:val="003F3A1A"/>
    <w:rsid w:val="00406023"/>
    <w:rsid w:val="00415E01"/>
    <w:rsid w:val="004237B2"/>
    <w:rsid w:val="004357A8"/>
    <w:rsid w:val="0045739E"/>
    <w:rsid w:val="00472CAB"/>
    <w:rsid w:val="004837E2"/>
    <w:rsid w:val="004B117C"/>
    <w:rsid w:val="004E5B9D"/>
    <w:rsid w:val="004E6223"/>
    <w:rsid w:val="004F41C3"/>
    <w:rsid w:val="00525F64"/>
    <w:rsid w:val="005504BF"/>
    <w:rsid w:val="00550D98"/>
    <w:rsid w:val="005811ED"/>
    <w:rsid w:val="00585BE0"/>
    <w:rsid w:val="005A151C"/>
    <w:rsid w:val="005B14A4"/>
    <w:rsid w:val="005E12A4"/>
    <w:rsid w:val="005F45DD"/>
    <w:rsid w:val="0060616D"/>
    <w:rsid w:val="00606D86"/>
    <w:rsid w:val="00635424"/>
    <w:rsid w:val="00677FBF"/>
    <w:rsid w:val="006A4E30"/>
    <w:rsid w:val="006B50A7"/>
    <w:rsid w:val="006C63EA"/>
    <w:rsid w:val="006E5AD8"/>
    <w:rsid w:val="006F37F7"/>
    <w:rsid w:val="00721EF4"/>
    <w:rsid w:val="007235DC"/>
    <w:rsid w:val="0075457A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97FB4"/>
    <w:rsid w:val="008F5E2F"/>
    <w:rsid w:val="00903853"/>
    <w:rsid w:val="0092220D"/>
    <w:rsid w:val="009465EE"/>
    <w:rsid w:val="00947A91"/>
    <w:rsid w:val="0095324F"/>
    <w:rsid w:val="00960735"/>
    <w:rsid w:val="00972117"/>
    <w:rsid w:val="00974322"/>
    <w:rsid w:val="00994A31"/>
    <w:rsid w:val="009F2862"/>
    <w:rsid w:val="00A07807"/>
    <w:rsid w:val="00A10391"/>
    <w:rsid w:val="00A17577"/>
    <w:rsid w:val="00A17D05"/>
    <w:rsid w:val="00A51616"/>
    <w:rsid w:val="00A55217"/>
    <w:rsid w:val="00A61C71"/>
    <w:rsid w:val="00AB5D84"/>
    <w:rsid w:val="00AC6295"/>
    <w:rsid w:val="00AE0F64"/>
    <w:rsid w:val="00AF0852"/>
    <w:rsid w:val="00B11772"/>
    <w:rsid w:val="00B42798"/>
    <w:rsid w:val="00B5708E"/>
    <w:rsid w:val="00B572E7"/>
    <w:rsid w:val="00BD324D"/>
    <w:rsid w:val="00BE3B63"/>
    <w:rsid w:val="00BF1C26"/>
    <w:rsid w:val="00C17AB5"/>
    <w:rsid w:val="00C5466E"/>
    <w:rsid w:val="00C65327"/>
    <w:rsid w:val="00C858AA"/>
    <w:rsid w:val="00C91066"/>
    <w:rsid w:val="00C97076"/>
    <w:rsid w:val="00CA26E6"/>
    <w:rsid w:val="00CA703D"/>
    <w:rsid w:val="00CC4014"/>
    <w:rsid w:val="00CC4D4F"/>
    <w:rsid w:val="00CE0BD6"/>
    <w:rsid w:val="00D12923"/>
    <w:rsid w:val="00D35CBA"/>
    <w:rsid w:val="00D4191F"/>
    <w:rsid w:val="00D71422"/>
    <w:rsid w:val="00D7500F"/>
    <w:rsid w:val="00DC2318"/>
    <w:rsid w:val="00DD0D90"/>
    <w:rsid w:val="00DF24F3"/>
    <w:rsid w:val="00E11FB4"/>
    <w:rsid w:val="00E2794A"/>
    <w:rsid w:val="00E47E5F"/>
    <w:rsid w:val="00E76694"/>
    <w:rsid w:val="00EB02D2"/>
    <w:rsid w:val="00EB3DCF"/>
    <w:rsid w:val="00EE0F98"/>
    <w:rsid w:val="00EF4F1A"/>
    <w:rsid w:val="00F5256D"/>
    <w:rsid w:val="00F9057D"/>
    <w:rsid w:val="00F92620"/>
    <w:rsid w:val="00F9460B"/>
    <w:rsid w:val="00FC557B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mathshub.org.uk/lockdown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mbo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1994-09B8-4B77-B050-4FC16CA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purl.org/dc/dcmitype/"/>
    <ds:schemaRef ds:uri="d34dc668-81fc-4a30-a28e-9d366bdd02e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b82bcf91-c0fc-49c9-a9c9-c6d65caea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Kirsty Ashley</cp:lastModifiedBy>
  <cp:revision>7</cp:revision>
  <dcterms:created xsi:type="dcterms:W3CDTF">2020-09-29T12:33:00Z</dcterms:created>
  <dcterms:modified xsi:type="dcterms:W3CDTF">2020-10-04T13:02:00Z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