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90993" w14:textId="77777777" w:rsidR="000563EF" w:rsidRDefault="000563EF"/>
    <w:p w14:paraId="3B290994" w14:textId="2874595F" w:rsidR="000563EF" w:rsidRPr="00620286" w:rsidRDefault="003C3B1E" w:rsidP="3CA210A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Helford Class</w:t>
      </w:r>
      <w:r w:rsidR="00331D41">
        <w:rPr>
          <w:rFonts w:ascii="Bradley Hand ITC" w:hAnsi="Bradley Hand ITC"/>
          <w:b/>
          <w:sz w:val="32"/>
          <w:szCs w:val="32"/>
        </w:rPr>
        <w:t xml:space="preserve">  Spring</w:t>
      </w:r>
      <w:r w:rsidR="3CA210A8" w:rsidRPr="00620286">
        <w:rPr>
          <w:rFonts w:ascii="Bradley Hand ITC" w:hAnsi="Bradley Hand ITC"/>
          <w:b/>
          <w:sz w:val="32"/>
          <w:szCs w:val="32"/>
        </w:rPr>
        <w:t xml:space="preserve"> Term 20</w:t>
      </w:r>
      <w:r w:rsidR="0018474B">
        <w:rPr>
          <w:rFonts w:ascii="Bradley Hand ITC" w:hAnsi="Bradley Hand ITC"/>
          <w:b/>
          <w:sz w:val="32"/>
          <w:szCs w:val="32"/>
        </w:rPr>
        <w:t>22</w:t>
      </w:r>
      <w:bookmarkStart w:id="0" w:name="_GoBack"/>
      <w:bookmarkEnd w:id="0"/>
      <w:r w:rsidR="3CA210A8" w:rsidRPr="00620286">
        <w:rPr>
          <w:rFonts w:ascii="Bradley Hand ITC" w:hAnsi="Bradley Hand ITC"/>
          <w:sz w:val="32"/>
          <w:szCs w:val="32"/>
        </w:rPr>
        <w:t xml:space="preserve">   </w:t>
      </w:r>
      <w:r w:rsidR="00331D41">
        <w:rPr>
          <w:rFonts w:ascii="Bradley Hand ITC" w:hAnsi="Bradley Hand ITC"/>
          <w:noProof/>
          <w:sz w:val="32"/>
          <w:szCs w:val="32"/>
        </w:rPr>
        <w:drawing>
          <wp:inline distT="0" distB="0" distL="0" distR="0" wp14:anchorId="3D5A4606" wp14:editId="51F0AA1D">
            <wp:extent cx="869315" cy="1057275"/>
            <wp:effectExtent l="0" t="0" r="6985" b="9525"/>
            <wp:docPr id="2" name="Picture 2" descr="C:\Users\KirstyAshley\AppData\Local\Microsoft\Windows\INetCache\Content.MSO\FE7F85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Ashley\AppData\Local\Microsoft\Windows\INetCache\Content.MSO\FE7F853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16" cy="10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D41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br/>
      </w:r>
    </w:p>
    <w:p w14:paraId="3B290995" w14:textId="2A5CF4C3" w:rsidR="000563EF" w:rsidRPr="00620286" w:rsidRDefault="009D67F5" w:rsidP="00382D08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>
        <w:rPr>
          <w:rFonts w:ascii="Bradley Hand ITC" w:hAnsi="Bradley Hand ITC"/>
          <w:b/>
          <w:sz w:val="40"/>
          <w:szCs w:val="40"/>
          <w:u w:val="single"/>
        </w:rPr>
        <w:t>Lost in a Book</w:t>
      </w:r>
      <w:r w:rsidR="00A87A32" w:rsidRPr="00620286">
        <w:rPr>
          <w:rFonts w:ascii="Bradley Hand ITC" w:hAnsi="Bradley Hand ITC"/>
          <w:b/>
          <w:sz w:val="40"/>
          <w:szCs w:val="40"/>
          <w:u w:val="single"/>
        </w:rPr>
        <w:t xml:space="preserve">- </w:t>
      </w:r>
      <w:r>
        <w:rPr>
          <w:rFonts w:ascii="Bradley Hand ITC" w:hAnsi="Bradley Hand ITC"/>
          <w:b/>
          <w:sz w:val="40"/>
          <w:szCs w:val="40"/>
          <w:u w:val="single"/>
        </w:rPr>
        <w:t>Dragon Rider</w:t>
      </w:r>
    </w:p>
    <w:p w14:paraId="2BE29EE8" w14:textId="716EE708" w:rsidR="00620286" w:rsidRPr="00620286" w:rsidRDefault="009D67F5" w:rsidP="3CA210A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Welcome back after the Christmas break. This term our learning will be linked to our new class book Dragon Rider by Cornelia Funke.</w:t>
      </w:r>
    </w:p>
    <w:p w14:paraId="2E7AB812" w14:textId="77777777" w:rsidR="00620286" w:rsidRPr="00620286" w:rsidRDefault="00620286" w:rsidP="3CA210A8">
      <w:pPr>
        <w:rPr>
          <w:rFonts w:ascii="Bradley Hand ITC" w:hAnsi="Bradley Hand ITC"/>
          <w:sz w:val="32"/>
          <w:szCs w:val="32"/>
        </w:rPr>
      </w:pPr>
    </w:p>
    <w:p w14:paraId="3B290997" w14:textId="7E78D8EB" w:rsidR="006F74BF" w:rsidRPr="00611AA2" w:rsidRDefault="00620286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sz w:val="28"/>
          <w:szCs w:val="28"/>
        </w:rPr>
        <w:t>English-</w:t>
      </w:r>
      <w:r w:rsidRPr="00611AA2">
        <w:rPr>
          <w:rFonts w:ascii="Bradley Hand ITC" w:hAnsi="Bradley Hand ITC"/>
          <w:sz w:val="28"/>
          <w:szCs w:val="28"/>
        </w:rPr>
        <w:t xml:space="preserve"> We will be reading</w:t>
      </w:r>
      <w:r w:rsidR="00B65109" w:rsidRPr="00611AA2">
        <w:rPr>
          <w:rFonts w:ascii="Bradley Hand ITC" w:hAnsi="Bradley Hand ITC"/>
          <w:sz w:val="28"/>
          <w:szCs w:val="28"/>
        </w:rPr>
        <w:t xml:space="preserve"> a class story together</w:t>
      </w:r>
      <w:r w:rsidRPr="00611AA2">
        <w:rPr>
          <w:rFonts w:ascii="Bradley Hand ITC" w:hAnsi="Bradley Hand ITC"/>
          <w:sz w:val="28"/>
          <w:szCs w:val="28"/>
        </w:rPr>
        <w:t xml:space="preserve"> and o</w:t>
      </w:r>
      <w:r w:rsidR="3CA210A8" w:rsidRPr="00611AA2">
        <w:rPr>
          <w:rFonts w:ascii="Bradley Hand ITC" w:hAnsi="Bradley Hand ITC"/>
          <w:sz w:val="28"/>
          <w:szCs w:val="28"/>
        </w:rPr>
        <w:t xml:space="preserve">ur writing activities will be </w:t>
      </w:r>
      <w:r w:rsidRPr="00611AA2">
        <w:rPr>
          <w:rFonts w:ascii="Bradley Hand ITC" w:hAnsi="Bradley Hand ITC"/>
          <w:sz w:val="28"/>
          <w:szCs w:val="28"/>
        </w:rPr>
        <w:t>linked to our class book and</w:t>
      </w:r>
      <w:r w:rsidR="3CA210A8" w:rsidRPr="00611AA2">
        <w:rPr>
          <w:rFonts w:ascii="Bradley Hand ITC" w:hAnsi="Bradley Hand ITC"/>
          <w:sz w:val="28"/>
          <w:szCs w:val="28"/>
        </w:rPr>
        <w:t xml:space="preserve"> topic.</w:t>
      </w:r>
      <w:r w:rsidRPr="00611AA2">
        <w:rPr>
          <w:rFonts w:ascii="Bradley Hand ITC" w:hAnsi="Bradley Hand ITC"/>
          <w:sz w:val="28"/>
          <w:szCs w:val="28"/>
        </w:rPr>
        <w:t xml:space="preserve"> We will be writing instructions, recounts, poems, stories and information texts.</w:t>
      </w:r>
      <w:r w:rsidR="002B25FB" w:rsidRPr="00611AA2">
        <w:rPr>
          <w:rFonts w:ascii="Bradley Hand ITC" w:hAnsi="Bradley Hand ITC"/>
          <w:sz w:val="28"/>
          <w:szCs w:val="28"/>
        </w:rPr>
        <w:t xml:space="preserve"> The children will be practising their handwriting and spellings with RWI Spelling sessions.</w:t>
      </w:r>
    </w:p>
    <w:p w14:paraId="3B290998" w14:textId="2B28B7D1" w:rsidR="00382D08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Maths</w:t>
      </w:r>
      <w:r w:rsidRPr="00611AA2">
        <w:rPr>
          <w:rFonts w:ascii="Bradley Hand ITC" w:hAnsi="Bradley Hand ITC"/>
          <w:sz w:val="28"/>
          <w:szCs w:val="28"/>
        </w:rPr>
        <w:t xml:space="preserve">- </w:t>
      </w:r>
      <w:r w:rsidR="009D67F5">
        <w:rPr>
          <w:rFonts w:ascii="Bradley Hand ITC" w:hAnsi="Bradley Hand ITC"/>
          <w:sz w:val="28"/>
          <w:szCs w:val="28"/>
        </w:rPr>
        <w:t>Year 3 children will be learning about multiplication and division, money, length and perimeter, statistics and fractions. Year 4 children will be learning about multiplication and division, area, fractions and decimals.</w:t>
      </w:r>
    </w:p>
    <w:p w14:paraId="3B29099D" w14:textId="2E4EF532" w:rsidR="00A87A32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Art and DT</w:t>
      </w:r>
      <w:r w:rsidR="00620286" w:rsidRPr="00611AA2">
        <w:rPr>
          <w:rFonts w:ascii="Bradley Hand ITC" w:hAnsi="Bradley Hand ITC"/>
          <w:sz w:val="28"/>
          <w:szCs w:val="28"/>
        </w:rPr>
        <w:t xml:space="preserve">- we will be </w:t>
      </w:r>
      <w:r w:rsidR="009D67F5">
        <w:rPr>
          <w:rFonts w:ascii="Bradley Hand ITC" w:hAnsi="Bradley Hand ITC"/>
          <w:sz w:val="28"/>
          <w:szCs w:val="28"/>
        </w:rPr>
        <w:t>sketching dragons and adding facial expressions to our drawings. We will be designing and making dragons from different materials. We are al</w:t>
      </w:r>
      <w:r w:rsidR="00B45E51">
        <w:rPr>
          <w:rFonts w:ascii="Bradley Hand ITC" w:hAnsi="Bradley Hand ITC"/>
          <w:sz w:val="28"/>
          <w:szCs w:val="28"/>
        </w:rPr>
        <w:t>so</w:t>
      </w:r>
      <w:r w:rsidR="009D67F5">
        <w:rPr>
          <w:rFonts w:ascii="Bradley Hand ITC" w:hAnsi="Bradley Hand ITC"/>
          <w:sz w:val="28"/>
          <w:szCs w:val="28"/>
        </w:rPr>
        <w:t xml:space="preserve"> going to design, make and decorate a clay dragon.</w:t>
      </w:r>
    </w:p>
    <w:p w14:paraId="3B29099E" w14:textId="4C1D2F0E" w:rsidR="00EC32FB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Geography</w:t>
      </w:r>
      <w:r w:rsidR="00B65109" w:rsidRPr="00611AA2">
        <w:rPr>
          <w:rFonts w:ascii="Bradley Hand ITC" w:hAnsi="Bradley Hand ITC"/>
          <w:sz w:val="28"/>
          <w:szCs w:val="28"/>
        </w:rPr>
        <w:t xml:space="preserve">- </w:t>
      </w:r>
      <w:r w:rsidR="002E24F5">
        <w:rPr>
          <w:rFonts w:ascii="Bradley Hand ITC" w:hAnsi="Bradley Hand ITC"/>
          <w:sz w:val="28"/>
          <w:szCs w:val="28"/>
        </w:rPr>
        <w:t>Measuring rainfall</w:t>
      </w:r>
      <w:r w:rsidR="003C3B1E">
        <w:rPr>
          <w:rFonts w:ascii="Bradley Hand ITC" w:hAnsi="Bradley Hand ITC"/>
          <w:sz w:val="28"/>
          <w:szCs w:val="28"/>
        </w:rPr>
        <w:t xml:space="preserve"> and looking at the features of our local </w:t>
      </w:r>
      <w:r w:rsidR="006C1C4B">
        <w:rPr>
          <w:rFonts w:ascii="Bradley Hand ITC" w:hAnsi="Bradley Hand ITC"/>
          <w:sz w:val="28"/>
          <w:szCs w:val="28"/>
        </w:rPr>
        <w:t>environment.</w:t>
      </w:r>
    </w:p>
    <w:p w14:paraId="3B29099F" w14:textId="4C67FECE" w:rsidR="00BF050E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PE</w:t>
      </w:r>
      <w:r w:rsidRPr="00611AA2">
        <w:rPr>
          <w:rFonts w:ascii="Bradley Hand ITC" w:hAnsi="Bradley Hand ITC"/>
          <w:sz w:val="28"/>
          <w:szCs w:val="28"/>
        </w:rPr>
        <w:t>- We will hav</w:t>
      </w:r>
      <w:r w:rsidR="00B65109" w:rsidRPr="00611AA2">
        <w:rPr>
          <w:rFonts w:ascii="Bradley Hand ITC" w:hAnsi="Bradley Hand ITC"/>
          <w:sz w:val="28"/>
          <w:szCs w:val="28"/>
        </w:rPr>
        <w:t xml:space="preserve">e </w:t>
      </w:r>
      <w:r w:rsidR="00620286" w:rsidRPr="00611AA2">
        <w:rPr>
          <w:rFonts w:ascii="Bradley Hand ITC" w:hAnsi="Bradley Hand ITC"/>
          <w:sz w:val="28"/>
          <w:szCs w:val="28"/>
        </w:rPr>
        <w:t>PE on a Wednes</w:t>
      </w:r>
      <w:r w:rsidRPr="00611AA2">
        <w:rPr>
          <w:rFonts w:ascii="Bradley Hand ITC" w:hAnsi="Bradley Hand ITC"/>
          <w:sz w:val="28"/>
          <w:szCs w:val="28"/>
        </w:rPr>
        <w:t>day</w:t>
      </w:r>
      <w:r w:rsidR="00620286" w:rsidRPr="00611AA2">
        <w:rPr>
          <w:rFonts w:ascii="Bradley Hand ITC" w:hAnsi="Bradley Hand ITC"/>
          <w:sz w:val="28"/>
          <w:szCs w:val="28"/>
        </w:rPr>
        <w:t>. Please come to school in your PE kit</w:t>
      </w:r>
      <w:r w:rsidR="00B65109" w:rsidRPr="00611AA2">
        <w:rPr>
          <w:rFonts w:ascii="Bradley Hand ITC" w:hAnsi="Bradley Hand ITC"/>
          <w:sz w:val="28"/>
          <w:szCs w:val="28"/>
        </w:rPr>
        <w:t xml:space="preserve"> on this day</w:t>
      </w:r>
      <w:r w:rsidR="00620286" w:rsidRPr="00611AA2">
        <w:rPr>
          <w:rFonts w:ascii="Bradley Hand ITC" w:hAnsi="Bradley Hand ITC"/>
          <w:sz w:val="28"/>
          <w:szCs w:val="28"/>
        </w:rPr>
        <w:t>.</w:t>
      </w:r>
    </w:p>
    <w:p w14:paraId="3B2909A0" w14:textId="49B6A583" w:rsidR="00537887" w:rsidRPr="00611AA2" w:rsidRDefault="00620286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sz w:val="28"/>
          <w:szCs w:val="28"/>
        </w:rPr>
        <w:t xml:space="preserve">Science- </w:t>
      </w:r>
      <w:r w:rsidRPr="00611AA2">
        <w:rPr>
          <w:rFonts w:ascii="Bradley Hand ITC" w:hAnsi="Bradley Hand ITC"/>
          <w:sz w:val="28"/>
          <w:szCs w:val="28"/>
        </w:rPr>
        <w:t xml:space="preserve">Year 3 will be learning about </w:t>
      </w:r>
      <w:r w:rsidR="009D67F5">
        <w:rPr>
          <w:rFonts w:ascii="Bradley Hand ITC" w:hAnsi="Bradley Hand ITC"/>
          <w:sz w:val="28"/>
          <w:szCs w:val="28"/>
        </w:rPr>
        <w:t>humans</w:t>
      </w:r>
      <w:r w:rsidR="002E24F5">
        <w:rPr>
          <w:rFonts w:ascii="Bradley Hand ITC" w:hAnsi="Bradley Hand ITC"/>
          <w:sz w:val="28"/>
          <w:szCs w:val="28"/>
        </w:rPr>
        <w:t xml:space="preserve"> and forces and magnets</w:t>
      </w:r>
      <w:r w:rsidRPr="00611AA2">
        <w:rPr>
          <w:rFonts w:ascii="Bradley Hand ITC" w:hAnsi="Bradley Hand ITC"/>
          <w:sz w:val="28"/>
          <w:szCs w:val="28"/>
        </w:rPr>
        <w:t xml:space="preserve">. Year 4 will be learning about </w:t>
      </w:r>
      <w:r w:rsidR="002E24F5">
        <w:rPr>
          <w:rFonts w:ascii="Bradley Hand ITC" w:hAnsi="Bradley Hand ITC"/>
          <w:sz w:val="28"/>
          <w:szCs w:val="28"/>
        </w:rPr>
        <w:t xml:space="preserve">classifying living things and their </w:t>
      </w:r>
      <w:r w:rsidRPr="00611AA2">
        <w:rPr>
          <w:rFonts w:ascii="Bradley Hand ITC" w:hAnsi="Bradley Hand ITC"/>
          <w:sz w:val="28"/>
          <w:szCs w:val="28"/>
        </w:rPr>
        <w:t>habitats</w:t>
      </w:r>
      <w:r w:rsidR="002E24F5">
        <w:rPr>
          <w:rFonts w:ascii="Bradley Hand ITC" w:hAnsi="Bradley Hand ITC"/>
          <w:sz w:val="28"/>
          <w:szCs w:val="28"/>
        </w:rPr>
        <w:t xml:space="preserve"> and states of matter</w:t>
      </w:r>
      <w:r w:rsidRPr="00611AA2">
        <w:rPr>
          <w:rFonts w:ascii="Bradley Hand ITC" w:hAnsi="Bradley Hand ITC"/>
          <w:sz w:val="28"/>
          <w:szCs w:val="28"/>
        </w:rPr>
        <w:t>.</w:t>
      </w:r>
    </w:p>
    <w:p w14:paraId="246770DF" w14:textId="77777777" w:rsidR="00611AA2" w:rsidRPr="00611AA2" w:rsidRDefault="00611AA2" w:rsidP="3CA210A8">
      <w:pPr>
        <w:rPr>
          <w:rFonts w:ascii="Bradley Hand ITC" w:hAnsi="Bradley Hand ITC"/>
          <w:b/>
          <w:sz w:val="28"/>
          <w:szCs w:val="28"/>
        </w:rPr>
      </w:pPr>
    </w:p>
    <w:p w14:paraId="3B2909A1" w14:textId="0B04B000" w:rsidR="00BF050E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Homework</w:t>
      </w:r>
      <w:r w:rsidRPr="00611AA2">
        <w:rPr>
          <w:rFonts w:ascii="Bradley Hand ITC" w:hAnsi="Bradley Hand ITC"/>
          <w:sz w:val="28"/>
          <w:szCs w:val="28"/>
        </w:rPr>
        <w:t xml:space="preserve"> </w:t>
      </w:r>
      <w:r w:rsidR="00B65109" w:rsidRPr="00611AA2">
        <w:rPr>
          <w:rFonts w:ascii="Bradley Hand ITC" w:hAnsi="Bradley Hand ITC"/>
          <w:sz w:val="28"/>
          <w:szCs w:val="28"/>
        </w:rPr>
        <w:t xml:space="preserve">This will start next week and </w:t>
      </w:r>
      <w:r w:rsidRPr="00611AA2">
        <w:rPr>
          <w:rFonts w:ascii="Bradley Hand ITC" w:hAnsi="Bradley Hand ITC"/>
          <w:sz w:val="28"/>
          <w:szCs w:val="28"/>
        </w:rPr>
        <w:t xml:space="preserve">will be given out on a Monday, to be returned by the following Monday. The children will have some spellings to practise which are linked to the </w:t>
      </w:r>
      <w:r w:rsidR="002B25FB" w:rsidRPr="00611AA2">
        <w:rPr>
          <w:rFonts w:ascii="Bradley Hand ITC" w:hAnsi="Bradley Hand ITC"/>
          <w:sz w:val="28"/>
          <w:szCs w:val="28"/>
        </w:rPr>
        <w:t xml:space="preserve">RWI </w:t>
      </w:r>
      <w:r w:rsidRPr="00611AA2">
        <w:rPr>
          <w:rFonts w:ascii="Bradley Hand ITC" w:hAnsi="Bradley Hand ITC"/>
          <w:sz w:val="28"/>
          <w:szCs w:val="28"/>
        </w:rPr>
        <w:t xml:space="preserve">spelling </w:t>
      </w:r>
      <w:r w:rsidR="00B65109" w:rsidRPr="00611AA2">
        <w:rPr>
          <w:rFonts w:ascii="Bradley Hand ITC" w:hAnsi="Bradley Hand ITC"/>
          <w:sz w:val="28"/>
          <w:szCs w:val="28"/>
        </w:rPr>
        <w:t>we will be learning in school. Please read as often as possible with your child at home and talk about the text</w:t>
      </w:r>
      <w:r w:rsidR="002E24F5">
        <w:rPr>
          <w:rFonts w:ascii="Bradley Hand ITC" w:hAnsi="Bradley Hand ITC"/>
          <w:sz w:val="28"/>
          <w:szCs w:val="28"/>
        </w:rPr>
        <w:t xml:space="preserve"> and any new words you have found</w:t>
      </w:r>
      <w:r w:rsidR="00B65109" w:rsidRPr="00611AA2">
        <w:rPr>
          <w:rFonts w:ascii="Bradley Hand ITC" w:hAnsi="Bradley Hand ITC"/>
          <w:sz w:val="28"/>
          <w:szCs w:val="28"/>
        </w:rPr>
        <w:t>. This really helps to improve fluency and comprehension.</w:t>
      </w:r>
    </w:p>
    <w:p w14:paraId="3B2909A2" w14:textId="78325D72" w:rsidR="00E747FF" w:rsidRDefault="00E747FF">
      <w:pPr>
        <w:rPr>
          <w:rFonts w:ascii="Bradley Hand ITC" w:hAnsi="Bradley Hand ITC"/>
          <w:sz w:val="32"/>
          <w:szCs w:val="32"/>
        </w:rPr>
      </w:pPr>
    </w:p>
    <w:p w14:paraId="3F37C8D0" w14:textId="2800D5E0" w:rsidR="00611AA2" w:rsidRDefault="00611AA2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sz w:val="28"/>
          <w:szCs w:val="28"/>
        </w:rPr>
        <w:t xml:space="preserve">Fruit- </w:t>
      </w:r>
      <w:r w:rsidRPr="00611AA2">
        <w:rPr>
          <w:rFonts w:ascii="Bradley Hand ITC" w:hAnsi="Bradley Hand ITC"/>
          <w:sz w:val="28"/>
          <w:szCs w:val="28"/>
        </w:rPr>
        <w:t>Please can you provide some fruit for break time. We don’t have lunch until 12.30pm</w:t>
      </w:r>
      <w:r>
        <w:rPr>
          <w:rFonts w:ascii="Bradley Hand ITC" w:hAnsi="Bradley Hand ITC"/>
          <w:sz w:val="28"/>
          <w:szCs w:val="28"/>
        </w:rPr>
        <w:t xml:space="preserve"> and the children get hungry! </w:t>
      </w:r>
    </w:p>
    <w:p w14:paraId="4319C060" w14:textId="2974B0A4" w:rsidR="002E24F5" w:rsidRDefault="002E24F5">
      <w:pPr>
        <w:rPr>
          <w:rFonts w:ascii="Bradley Hand ITC" w:hAnsi="Bradley Hand ITC"/>
          <w:b/>
          <w:sz w:val="28"/>
          <w:szCs w:val="28"/>
        </w:rPr>
      </w:pPr>
    </w:p>
    <w:p w14:paraId="7CA93C72" w14:textId="0255A26E" w:rsidR="002E24F5" w:rsidRDefault="002E24F5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Dates to remember:</w:t>
      </w:r>
    </w:p>
    <w:p w14:paraId="2A44FB94" w14:textId="74DDAFEB" w:rsidR="002E24F5" w:rsidRPr="002E24F5" w:rsidRDefault="002E24F5">
      <w:pPr>
        <w:rPr>
          <w:rFonts w:ascii="Bradley Hand ITC" w:hAnsi="Bradley Hand ITC"/>
          <w:sz w:val="28"/>
          <w:szCs w:val="28"/>
        </w:rPr>
      </w:pPr>
      <w:r w:rsidRPr="002E24F5">
        <w:rPr>
          <w:rFonts w:ascii="Bradley Hand ITC" w:hAnsi="Bradley Hand ITC"/>
          <w:sz w:val="28"/>
          <w:szCs w:val="28"/>
        </w:rPr>
        <w:t>World Book Day</w:t>
      </w:r>
      <w:r>
        <w:rPr>
          <w:rFonts w:ascii="Bradley Hand ITC" w:hAnsi="Bradley Hand ITC"/>
          <w:sz w:val="28"/>
          <w:szCs w:val="28"/>
        </w:rPr>
        <w:t>- Thursday 3</w:t>
      </w:r>
      <w:r w:rsidRPr="002E24F5">
        <w:rPr>
          <w:rFonts w:ascii="Bradley Hand ITC" w:hAnsi="Bradley Hand ITC"/>
          <w:sz w:val="28"/>
          <w:szCs w:val="28"/>
          <w:vertAlign w:val="superscript"/>
        </w:rPr>
        <w:t>rd</w:t>
      </w:r>
      <w:r>
        <w:rPr>
          <w:rFonts w:ascii="Bradley Hand ITC" w:hAnsi="Bradley Hand ITC"/>
          <w:sz w:val="28"/>
          <w:szCs w:val="28"/>
        </w:rPr>
        <w:t xml:space="preserve"> March</w:t>
      </w:r>
    </w:p>
    <w:p w14:paraId="155003AE" w14:textId="77777777" w:rsidR="00611AA2" w:rsidRPr="00620286" w:rsidRDefault="00611AA2">
      <w:pPr>
        <w:rPr>
          <w:rFonts w:ascii="Bradley Hand ITC" w:hAnsi="Bradley Hand ITC"/>
          <w:sz w:val="32"/>
          <w:szCs w:val="32"/>
        </w:rPr>
      </w:pPr>
    </w:p>
    <w:p w14:paraId="3B2909A7" w14:textId="77777777" w:rsidR="00C2571D" w:rsidRPr="00620286" w:rsidRDefault="00C2571D">
      <w:pPr>
        <w:rPr>
          <w:rFonts w:ascii="Bradley Hand ITC" w:hAnsi="Bradley Hand ITC"/>
        </w:rPr>
      </w:pPr>
    </w:p>
    <w:p w14:paraId="3B2909A8" w14:textId="77777777" w:rsidR="00B32FD0" w:rsidRPr="002B25FB" w:rsidRDefault="0052344E">
      <w:pPr>
        <w:rPr>
          <w:rFonts w:ascii="Bradley Hand ITC" w:hAnsi="Bradley Hand ITC"/>
          <w:sz w:val="28"/>
          <w:szCs w:val="28"/>
        </w:rPr>
      </w:pPr>
      <w:r w:rsidRPr="002B25FB">
        <w:rPr>
          <w:rFonts w:ascii="Bradley Hand ITC" w:hAnsi="Bradley Hand ITC"/>
          <w:sz w:val="28"/>
          <w:szCs w:val="28"/>
        </w:rPr>
        <w:t>If you have any questions then please come and see me at the end of the day.</w:t>
      </w:r>
    </w:p>
    <w:p w14:paraId="1018F2A9" w14:textId="77777777" w:rsidR="00DD4B17" w:rsidRDefault="0052344E">
      <w:pPr>
        <w:rPr>
          <w:rFonts w:ascii="Bradley Hand ITC" w:hAnsi="Bradley Hand ITC"/>
          <w:sz w:val="28"/>
          <w:szCs w:val="28"/>
        </w:rPr>
      </w:pPr>
      <w:r w:rsidRPr="002B25FB">
        <w:rPr>
          <w:rFonts w:ascii="Bradley Hand ITC" w:hAnsi="Bradley Hand ITC"/>
          <w:sz w:val="28"/>
          <w:szCs w:val="28"/>
        </w:rPr>
        <w:t xml:space="preserve">Kind regards     </w:t>
      </w:r>
    </w:p>
    <w:p w14:paraId="3B2909A9" w14:textId="18264B06" w:rsidR="00BF050E" w:rsidRPr="002B25FB" w:rsidRDefault="0052344E">
      <w:pPr>
        <w:rPr>
          <w:rFonts w:ascii="Bradley Hand ITC" w:hAnsi="Bradley Hand ITC"/>
          <w:sz w:val="28"/>
          <w:szCs w:val="28"/>
        </w:rPr>
      </w:pPr>
      <w:r w:rsidRPr="002B25FB">
        <w:rPr>
          <w:rFonts w:ascii="Bradley Hand ITC" w:hAnsi="Bradley Hand ITC"/>
          <w:sz w:val="28"/>
          <w:szCs w:val="28"/>
        </w:rPr>
        <w:t xml:space="preserve">Mrs Ashley </w:t>
      </w:r>
    </w:p>
    <w:p w14:paraId="3B2909AA" w14:textId="77777777" w:rsidR="00BF050E" w:rsidRPr="00620286" w:rsidRDefault="00BF050E" w:rsidP="3CA210A8">
      <w:pPr>
        <w:rPr>
          <w:rFonts w:ascii="Bradley Hand ITC" w:hAnsi="Bradley Hand ITC"/>
        </w:rPr>
      </w:pPr>
    </w:p>
    <w:p w14:paraId="313273F1" w14:textId="17FCBBBF" w:rsidR="3CA210A8" w:rsidRPr="00620286" w:rsidRDefault="3CA210A8" w:rsidP="3CA210A8">
      <w:pPr>
        <w:rPr>
          <w:rFonts w:ascii="Bradley Hand ITC" w:hAnsi="Bradley Hand ITC"/>
        </w:rPr>
      </w:pPr>
    </w:p>
    <w:p w14:paraId="473D4CD6" w14:textId="41E0B925" w:rsidR="3CA210A8" w:rsidRPr="00620286" w:rsidRDefault="3CA210A8" w:rsidP="3CA210A8">
      <w:pPr>
        <w:rPr>
          <w:rFonts w:ascii="Bradley Hand ITC" w:hAnsi="Bradley Hand ITC"/>
        </w:rPr>
      </w:pPr>
    </w:p>
    <w:p w14:paraId="6F421308" w14:textId="20E05F98" w:rsidR="3CA210A8" w:rsidRDefault="3CA210A8" w:rsidP="3CA210A8">
      <w:pPr>
        <w:rPr>
          <w:rFonts w:ascii="Segoe Script" w:hAnsi="Segoe Script"/>
        </w:rPr>
      </w:pPr>
    </w:p>
    <w:p w14:paraId="3B2909AD" w14:textId="3545C4C7" w:rsidR="00D15A93" w:rsidRPr="00D15A93" w:rsidRDefault="3CA210A8" w:rsidP="00620286">
      <w:pPr>
        <w:rPr>
          <w:rFonts w:ascii="Bradley Hand ITC" w:hAnsi="Bradley Hand ITC"/>
          <w:sz w:val="36"/>
          <w:szCs w:val="36"/>
        </w:rPr>
      </w:pPr>
      <w:r w:rsidRPr="3CA210A8">
        <w:rPr>
          <w:rFonts w:ascii="Bradley Hand ITC" w:hAnsi="Bradley Hand ITC"/>
          <w:noProof/>
          <w:sz w:val="36"/>
          <w:szCs w:val="36"/>
        </w:rPr>
        <w:t xml:space="preserve">   </w:t>
      </w:r>
    </w:p>
    <w:p w14:paraId="3B2909AE" w14:textId="77777777" w:rsidR="00D15A93" w:rsidRDefault="00D15A93">
      <w:pPr>
        <w:rPr>
          <w:rFonts w:ascii="Bradley Hand ITC" w:hAnsi="Bradley Hand ITC"/>
          <w:sz w:val="40"/>
          <w:szCs w:val="40"/>
        </w:rPr>
      </w:pPr>
    </w:p>
    <w:p w14:paraId="3B2909AF" w14:textId="77777777" w:rsidR="00D15A93" w:rsidRPr="00D15A93" w:rsidRDefault="003B6C4A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drawing>
          <wp:inline distT="0" distB="0" distL="0" distR="0" wp14:anchorId="3B2909BA" wp14:editId="3B2909BB">
            <wp:extent cx="1409700" cy="14668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  REMINDER- Our Class assembly is on Monday 20</w:t>
      </w:r>
      <w:r w:rsidR="00D15A93" w:rsidRPr="00D15A93">
        <w:rPr>
          <w:rFonts w:ascii="Bradley Hand ITC" w:hAnsi="Bradley Hand ITC"/>
          <w:noProof/>
          <w:sz w:val="36"/>
          <w:szCs w:val="36"/>
          <w:vertAlign w:val="superscript"/>
        </w:rPr>
        <w:t>th</w:t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May. For this assembly we will be doing some Stone Age art and craft activities. The assembly starts at 2.30pm and will be in the school hall. </w:t>
      </w:r>
    </w:p>
    <w:p w14:paraId="3B2909B0" w14:textId="77777777" w:rsidR="00D15A93" w:rsidRPr="00D15A93" w:rsidRDefault="00D15A93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 xml:space="preserve">Many thanks   </w:t>
      </w:r>
    </w:p>
    <w:p w14:paraId="3B2909B1" w14:textId="77777777" w:rsidR="00D15A93" w:rsidRPr="00D15A93" w:rsidRDefault="00D15A93" w:rsidP="00D15A93">
      <w:pPr>
        <w:rPr>
          <w:rFonts w:ascii="Bradley Hand ITC" w:hAnsi="Bradley Hand ITC"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>Mrs Ashley</w:t>
      </w:r>
    </w:p>
    <w:p w14:paraId="3B2909B2" w14:textId="77777777" w:rsidR="00D15A93" w:rsidRPr="00D15A93" w:rsidRDefault="003B6C4A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drawing>
          <wp:inline distT="0" distB="0" distL="0" distR="0" wp14:anchorId="3B2909BC" wp14:editId="3B2909BD">
            <wp:extent cx="1409700" cy="14668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  REMINDER- Our Class assembly is on Monday 20</w:t>
      </w:r>
      <w:r w:rsidR="00D15A93" w:rsidRPr="00D15A93">
        <w:rPr>
          <w:rFonts w:ascii="Bradley Hand ITC" w:hAnsi="Bradley Hand ITC"/>
          <w:noProof/>
          <w:sz w:val="36"/>
          <w:szCs w:val="36"/>
          <w:vertAlign w:val="superscript"/>
        </w:rPr>
        <w:t>th</w:t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May. For this assembly we will be doing some Stone Age art and craft activities. The assembly starts at 2.30pm and will be in the school hall. </w:t>
      </w:r>
    </w:p>
    <w:p w14:paraId="3B2909B3" w14:textId="77777777" w:rsidR="00D15A93" w:rsidRPr="00D15A93" w:rsidRDefault="00D15A93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 xml:space="preserve">Many thanks   </w:t>
      </w:r>
    </w:p>
    <w:p w14:paraId="3B2909B4" w14:textId="77777777" w:rsidR="00D15A93" w:rsidRPr="00D15A93" w:rsidRDefault="00D15A93" w:rsidP="00D15A93">
      <w:pPr>
        <w:rPr>
          <w:rFonts w:ascii="Bradley Hand ITC" w:hAnsi="Bradley Hand ITC"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>Mrs Ashley</w:t>
      </w:r>
    </w:p>
    <w:p w14:paraId="3B2909B5" w14:textId="4B8D25F0" w:rsidR="00D15A93" w:rsidRDefault="00D15A93">
      <w:pPr>
        <w:rPr>
          <w:rFonts w:ascii="Bradley Hand ITC" w:hAnsi="Bradley Hand ITC"/>
          <w:sz w:val="40"/>
          <w:szCs w:val="40"/>
        </w:rPr>
      </w:pPr>
    </w:p>
    <w:p w14:paraId="00F54314" w14:textId="5C1B1667" w:rsidR="00900FBB" w:rsidRDefault="00900FBB">
      <w:pPr>
        <w:rPr>
          <w:rFonts w:ascii="Bradley Hand ITC" w:hAnsi="Bradley Hand ITC"/>
          <w:sz w:val="40"/>
          <w:szCs w:val="40"/>
        </w:rPr>
      </w:pPr>
    </w:p>
    <w:p w14:paraId="163759D8" w14:textId="647E6C0A" w:rsidR="00900FBB" w:rsidRDefault="00900FBB">
      <w:pPr>
        <w:rPr>
          <w:rFonts w:ascii="Bradley Hand ITC" w:hAnsi="Bradley Hand ITC"/>
          <w:sz w:val="40"/>
          <w:szCs w:val="40"/>
        </w:rPr>
      </w:pPr>
    </w:p>
    <w:p w14:paraId="61039ACA" w14:textId="62562B72" w:rsidR="00900FBB" w:rsidRDefault="00900FBB">
      <w:pPr>
        <w:rPr>
          <w:rFonts w:ascii="Bradley Hand ITC" w:hAnsi="Bradley Hand ITC"/>
          <w:sz w:val="40"/>
          <w:szCs w:val="40"/>
        </w:rPr>
      </w:pPr>
    </w:p>
    <w:p w14:paraId="1ECD9C1E" w14:textId="50EAED5C" w:rsidR="00900FBB" w:rsidRDefault="00900FBB">
      <w:pPr>
        <w:rPr>
          <w:rFonts w:ascii="Bradley Hand ITC" w:hAnsi="Bradley Hand ITC"/>
          <w:sz w:val="40"/>
          <w:szCs w:val="40"/>
        </w:rPr>
      </w:pPr>
    </w:p>
    <w:p w14:paraId="5FA0C0AE" w14:textId="350CC062" w:rsidR="00900FBB" w:rsidRDefault="00900FBB">
      <w:pPr>
        <w:rPr>
          <w:rFonts w:ascii="Bradley Hand ITC" w:hAnsi="Bradley Hand ITC"/>
          <w:sz w:val="40"/>
          <w:szCs w:val="40"/>
        </w:rPr>
      </w:pPr>
    </w:p>
    <w:p w14:paraId="453D3C07" w14:textId="5934BCDF" w:rsidR="00900FBB" w:rsidRDefault="00900FBB">
      <w:pPr>
        <w:rPr>
          <w:rFonts w:ascii="Bradley Hand ITC" w:hAnsi="Bradley Hand ITC"/>
          <w:sz w:val="40"/>
          <w:szCs w:val="40"/>
        </w:rPr>
      </w:pPr>
    </w:p>
    <w:p w14:paraId="573E992B" w14:textId="1786DE84" w:rsidR="00900FBB" w:rsidRDefault="00900FBB">
      <w:pPr>
        <w:rPr>
          <w:rFonts w:ascii="Bradley Hand ITC" w:hAnsi="Bradley Hand ITC"/>
          <w:sz w:val="40"/>
          <w:szCs w:val="40"/>
        </w:rPr>
      </w:pPr>
    </w:p>
    <w:p w14:paraId="2C1323E7" w14:textId="7555265D" w:rsidR="00900FBB" w:rsidRDefault="00900FBB">
      <w:pPr>
        <w:rPr>
          <w:rFonts w:ascii="Bradley Hand ITC" w:hAnsi="Bradley Hand ITC"/>
          <w:sz w:val="40"/>
          <w:szCs w:val="40"/>
        </w:rPr>
      </w:pPr>
    </w:p>
    <w:p w14:paraId="5EADA8A2" w14:textId="33299E67" w:rsidR="00900FBB" w:rsidRDefault="00900FBB">
      <w:pPr>
        <w:rPr>
          <w:rFonts w:ascii="Bradley Hand ITC" w:hAnsi="Bradley Hand ITC"/>
          <w:sz w:val="40"/>
          <w:szCs w:val="40"/>
        </w:rPr>
      </w:pPr>
      <w:r>
        <w:rPr>
          <w:noProof/>
        </w:rPr>
        <w:drawing>
          <wp:inline distT="0" distB="0" distL="0" distR="0" wp14:anchorId="5EAE9482" wp14:editId="30689ADA">
            <wp:extent cx="6645910" cy="3935095"/>
            <wp:effectExtent l="0" t="0" r="254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5E6B" w14:textId="77777777" w:rsidR="00900FBB" w:rsidRPr="00D15A93" w:rsidRDefault="00900FBB">
      <w:pPr>
        <w:rPr>
          <w:rFonts w:ascii="Bradley Hand ITC" w:hAnsi="Bradley Hand ITC"/>
          <w:sz w:val="40"/>
          <w:szCs w:val="40"/>
        </w:rPr>
      </w:pPr>
    </w:p>
    <w:sectPr w:rsidR="00900FBB" w:rsidRPr="00D15A93" w:rsidSect="00B32F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F"/>
    <w:rsid w:val="0003277C"/>
    <w:rsid w:val="000563EF"/>
    <w:rsid w:val="00143BBF"/>
    <w:rsid w:val="0018474B"/>
    <w:rsid w:val="001B4C1A"/>
    <w:rsid w:val="00250D52"/>
    <w:rsid w:val="002B25FB"/>
    <w:rsid w:val="002C6B3C"/>
    <w:rsid w:val="002E0169"/>
    <w:rsid w:val="002E24F5"/>
    <w:rsid w:val="002F785A"/>
    <w:rsid w:val="00331D41"/>
    <w:rsid w:val="00382D08"/>
    <w:rsid w:val="003B6C4A"/>
    <w:rsid w:val="003C3B1E"/>
    <w:rsid w:val="00417768"/>
    <w:rsid w:val="00445023"/>
    <w:rsid w:val="00493E81"/>
    <w:rsid w:val="0052154B"/>
    <w:rsid w:val="0052344E"/>
    <w:rsid w:val="00537887"/>
    <w:rsid w:val="00575CCB"/>
    <w:rsid w:val="00611AA2"/>
    <w:rsid w:val="00620286"/>
    <w:rsid w:val="006C1C4B"/>
    <w:rsid w:val="006F74BF"/>
    <w:rsid w:val="00730CEB"/>
    <w:rsid w:val="00780129"/>
    <w:rsid w:val="00783F3D"/>
    <w:rsid w:val="00783F7B"/>
    <w:rsid w:val="00820305"/>
    <w:rsid w:val="00900FBB"/>
    <w:rsid w:val="00990F89"/>
    <w:rsid w:val="009B6F79"/>
    <w:rsid w:val="009D67F5"/>
    <w:rsid w:val="00A01462"/>
    <w:rsid w:val="00A4609D"/>
    <w:rsid w:val="00A51ED3"/>
    <w:rsid w:val="00A52652"/>
    <w:rsid w:val="00A87A32"/>
    <w:rsid w:val="00AB7199"/>
    <w:rsid w:val="00AD10A0"/>
    <w:rsid w:val="00AF7186"/>
    <w:rsid w:val="00B32FD0"/>
    <w:rsid w:val="00B33264"/>
    <w:rsid w:val="00B45E51"/>
    <w:rsid w:val="00B65109"/>
    <w:rsid w:val="00BF050E"/>
    <w:rsid w:val="00C2571D"/>
    <w:rsid w:val="00C92B5B"/>
    <w:rsid w:val="00CB16F8"/>
    <w:rsid w:val="00CD5710"/>
    <w:rsid w:val="00D10FAB"/>
    <w:rsid w:val="00D15A93"/>
    <w:rsid w:val="00D468CB"/>
    <w:rsid w:val="00D74AFB"/>
    <w:rsid w:val="00D8134D"/>
    <w:rsid w:val="00D85C04"/>
    <w:rsid w:val="00D87826"/>
    <w:rsid w:val="00DB6B1E"/>
    <w:rsid w:val="00DD4B17"/>
    <w:rsid w:val="00E747FF"/>
    <w:rsid w:val="00EC32FB"/>
    <w:rsid w:val="00ED5B82"/>
    <w:rsid w:val="3CA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90993"/>
  <w15:chartTrackingRefBased/>
  <w15:docId w15:val="{9DF7AB4F-7BCD-4301-AAB5-BE128A7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1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3" ma:contentTypeDescription="Create a new document." ma:contentTypeScope="" ma:versionID="ca3fc6ec730994b7ebc6ab13bd4792a6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9c934883ce2acfc68d09107ae00e30c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E8DCA-7A75-466F-8508-BF45ADE3879B}">
  <ds:schemaRefs>
    <ds:schemaRef ds:uri="http://purl.org/dc/elements/1.1/"/>
    <ds:schemaRef ds:uri="http://schemas.microsoft.com/office/2006/documentManagement/types"/>
    <ds:schemaRef ds:uri="http://www.w3.org/XML/1998/namespace"/>
    <ds:schemaRef ds:uri="d34dc668-81fc-4a30-a28e-9d366bdd02e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82bcf91-c0fc-49c9-a9c9-c6d65caeabb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957695-A60A-4323-9298-606E59581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9902B-07B5-4F5F-9331-F4481D653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3   Autumn Term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3   Autumn Term</dc:title>
  <dc:subject/>
  <dc:creator>kirsty</dc:creator>
  <cp:keywords/>
  <dc:description/>
  <cp:lastModifiedBy>Kirsty Ashley</cp:lastModifiedBy>
  <cp:revision>2</cp:revision>
  <cp:lastPrinted>2021-09-07T13:33:00Z</cp:lastPrinted>
  <dcterms:created xsi:type="dcterms:W3CDTF">2022-01-16T19:41:00Z</dcterms:created>
  <dcterms:modified xsi:type="dcterms:W3CDTF">2022-01-16T19:41:00Z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